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70AAF" w14:textId="77777777" w:rsidR="004F5D7F" w:rsidRPr="004F5D7F" w:rsidRDefault="004F5D7F" w:rsidP="004F5D7F">
      <w:r w:rsidRPr="004F5D7F">
        <w:t>Krajský úřad Královéhradeckého kraje</w:t>
      </w:r>
    </w:p>
    <w:p w14:paraId="41C1BCE8" w14:textId="77777777" w:rsidR="004F5D7F" w:rsidRPr="004F5D7F" w:rsidRDefault="004F5D7F" w:rsidP="004F5D7F">
      <w:r w:rsidRPr="004F5D7F">
        <w:t>odbor životního prostředí a zemědělství</w:t>
      </w:r>
    </w:p>
    <w:p w14:paraId="4078E83F" w14:textId="77777777" w:rsidR="004F5D7F" w:rsidRPr="004F5D7F" w:rsidRDefault="004F5D7F" w:rsidP="004F5D7F">
      <w:r w:rsidRPr="004F5D7F">
        <w:t>oddělení EIA a IPPC</w:t>
      </w:r>
    </w:p>
    <w:p w14:paraId="79729C2A" w14:textId="77777777" w:rsidR="004F5D7F" w:rsidRPr="004F5D7F" w:rsidRDefault="004F5D7F" w:rsidP="004F5D7F">
      <w:r w:rsidRPr="004F5D7F">
        <w:t>Pivovarské náměstí 1245</w:t>
      </w:r>
    </w:p>
    <w:p w14:paraId="3CDDEAF3" w14:textId="77777777" w:rsidR="004F5D7F" w:rsidRPr="004F5D7F" w:rsidRDefault="004F5D7F" w:rsidP="004F5D7F">
      <w:r w:rsidRPr="004F5D7F">
        <w:t>500 03 Hradec Králové</w:t>
      </w:r>
    </w:p>
    <w:p w14:paraId="288B3123" w14:textId="77777777" w:rsidR="004F5D7F" w:rsidRPr="004F5D7F" w:rsidRDefault="004F5D7F" w:rsidP="004F5D7F">
      <w:r w:rsidRPr="004F5D7F">
        <w:t>Vyjádření k oznámení záměru</w:t>
      </w:r>
    </w:p>
    <w:p w14:paraId="7EE8E2C7" w14:textId="77777777" w:rsidR="004F5D7F" w:rsidRPr="004F5D7F" w:rsidRDefault="004F5D7F" w:rsidP="004F5D7F">
      <w:r w:rsidRPr="004F5D7F">
        <w:t>Záměr: Lázně Pramen Adršpach</w:t>
      </w:r>
    </w:p>
    <w:p w14:paraId="15C37A87" w14:textId="4750EF0B" w:rsidR="00854906" w:rsidRDefault="004F5D7F" w:rsidP="004F5D7F">
      <w:r w:rsidRPr="004F5D7F">
        <w:t>Kód záměru v IS EIA: HKK1220</w:t>
      </w:r>
    </w:p>
    <w:p w14:paraId="7A66769B" w14:textId="77777777" w:rsidR="004F5D7F" w:rsidRDefault="004F5D7F" w:rsidP="004F5D7F"/>
    <w:p w14:paraId="0FEBD824" w14:textId="77777777" w:rsidR="004F5D7F" w:rsidRPr="004F5D7F" w:rsidRDefault="004F5D7F" w:rsidP="004F5D7F">
      <w:r w:rsidRPr="004F5D7F">
        <w:t>S plánovaným záměrem v navrženém rozsahu nesouhlasím. Domnívám se, že předložené</w:t>
      </w:r>
    </w:p>
    <w:p w14:paraId="65CF9127" w14:textId="77777777" w:rsidR="004F5D7F" w:rsidRPr="004F5D7F" w:rsidRDefault="004F5D7F" w:rsidP="004F5D7F">
      <w:r w:rsidRPr="004F5D7F">
        <w:t>podklady dostatečně neřeší všechny dopady na okolní obyvatele a kvalitu bydlení v této části</w:t>
      </w:r>
    </w:p>
    <w:p w14:paraId="234216A6" w14:textId="67006839" w:rsidR="004F5D7F" w:rsidRDefault="004F5D7F" w:rsidP="004F5D7F">
      <w:r w:rsidRPr="004F5D7F">
        <w:t>obce.</w:t>
      </w:r>
    </w:p>
    <w:p w14:paraId="4A956D9E" w14:textId="77777777" w:rsidR="004F5D7F" w:rsidRPr="004F5D7F" w:rsidRDefault="004F5D7F" w:rsidP="004F5D7F">
      <w:r w:rsidRPr="004F5D7F">
        <w:t>Z předložené dokumentace vyplývá, že součástí záměru je rozsáhlý hotelový a lázeňský</w:t>
      </w:r>
    </w:p>
    <w:p w14:paraId="619B30F2" w14:textId="77777777" w:rsidR="004F5D7F" w:rsidRPr="004F5D7F" w:rsidRDefault="004F5D7F" w:rsidP="004F5D7F">
      <w:r w:rsidRPr="004F5D7F">
        <w:t>komplex s kapacitou 235 parkovacích míst. Je zřejmé, že takový provoz bude znamenat</w:t>
      </w:r>
    </w:p>
    <w:p w14:paraId="19B198FF" w14:textId="77777777" w:rsidR="004F5D7F" w:rsidRPr="004F5D7F" w:rsidRDefault="004F5D7F" w:rsidP="004F5D7F">
      <w:r w:rsidRPr="004F5D7F">
        <w:t>výrazný nárůst dopravy, a to nejen osobních vozidel hostů, ale také zásobování, servisních</w:t>
      </w:r>
    </w:p>
    <w:p w14:paraId="4D472363" w14:textId="77777777" w:rsidR="004F5D7F" w:rsidRPr="004F5D7F" w:rsidRDefault="004F5D7F" w:rsidP="004F5D7F">
      <w:r w:rsidRPr="004F5D7F">
        <w:t>vozidel a další obslužné dopravy.</w:t>
      </w:r>
    </w:p>
    <w:p w14:paraId="3D256202" w14:textId="77777777" w:rsidR="004F5D7F" w:rsidRPr="004F5D7F" w:rsidRDefault="004F5D7F" w:rsidP="004F5D7F">
      <w:r w:rsidRPr="004F5D7F">
        <w:t>Mám obavu, že dopady tohoto provozu na okolní obyvatele nejsou dostatečně vyhodnoceny.</w:t>
      </w:r>
    </w:p>
    <w:p w14:paraId="5E2DC6C8" w14:textId="77777777" w:rsidR="004F5D7F" w:rsidRPr="004F5D7F" w:rsidRDefault="004F5D7F" w:rsidP="004F5D7F">
      <w:r w:rsidRPr="004F5D7F">
        <w:t>Komunikace, která dosud sloužila především místním obyvatelům a několika okolním</w:t>
      </w:r>
    </w:p>
    <w:p w14:paraId="1D2FE19E" w14:textId="77777777" w:rsidR="004F5D7F" w:rsidRPr="004F5D7F" w:rsidRDefault="004F5D7F" w:rsidP="004F5D7F">
      <w:r w:rsidRPr="004F5D7F">
        <w:t>objektům, se má nově stát hlavní přístupovou trasou k rozsáhlému komerčnímu areálu.</w:t>
      </w:r>
    </w:p>
    <w:p w14:paraId="50EF20A5" w14:textId="77777777" w:rsidR="004F5D7F" w:rsidRPr="004F5D7F" w:rsidRDefault="004F5D7F" w:rsidP="004F5D7F">
      <w:r w:rsidRPr="004F5D7F">
        <w:t>Taková změna podle mého názoru významně ovlivní charakter lokality i podmínky pro</w:t>
      </w:r>
    </w:p>
    <w:p w14:paraId="00C44744" w14:textId="77777777" w:rsidR="004F5D7F" w:rsidRPr="004F5D7F" w:rsidRDefault="004F5D7F" w:rsidP="004F5D7F">
      <w:r w:rsidRPr="004F5D7F">
        <w:t>bydlení.</w:t>
      </w:r>
    </w:p>
    <w:p w14:paraId="04EEAFB5" w14:textId="77777777" w:rsidR="004F5D7F" w:rsidRPr="004F5D7F" w:rsidRDefault="004F5D7F" w:rsidP="004F5D7F">
      <w:r w:rsidRPr="004F5D7F">
        <w:t>Nejde přitom pouze o hluk. Zvýšený provoz bude znamenat také větší prašnost, světla</w:t>
      </w:r>
    </w:p>
    <w:p w14:paraId="53D7687A" w14:textId="77777777" w:rsidR="004F5D7F" w:rsidRPr="004F5D7F" w:rsidRDefault="004F5D7F" w:rsidP="004F5D7F">
      <w:r w:rsidRPr="004F5D7F">
        <w:t>projíždějících vozidel v nočních hodinách, zhoršení soukromí a bezpečnosti a celkové snížení</w:t>
      </w:r>
    </w:p>
    <w:p w14:paraId="09CFFEBA" w14:textId="77777777" w:rsidR="004F5D7F" w:rsidRPr="004F5D7F" w:rsidRDefault="004F5D7F" w:rsidP="004F5D7F">
      <w:r w:rsidRPr="004F5D7F">
        <w:t>kvality bydlení. Vzhledem k malé vzdálenosti domu od komunikace budu tyto dopady</w:t>
      </w:r>
    </w:p>
    <w:p w14:paraId="0B6BD71A" w14:textId="77777777" w:rsidR="004F5D7F" w:rsidRPr="004F5D7F" w:rsidRDefault="004F5D7F" w:rsidP="004F5D7F">
      <w:r w:rsidRPr="004F5D7F">
        <w:t>pociťovat přímo.</w:t>
      </w:r>
    </w:p>
    <w:p w14:paraId="4327B665" w14:textId="77777777" w:rsidR="004F5D7F" w:rsidRPr="004F5D7F" w:rsidRDefault="004F5D7F" w:rsidP="004F5D7F">
      <w:r w:rsidRPr="004F5D7F">
        <w:t>Z dokumentace navíc není zřejmé, zda bude komunikace 1140/1 nebo navazující komunikace</w:t>
      </w:r>
    </w:p>
    <w:p w14:paraId="658D1223" w14:textId="77777777" w:rsidR="004F5D7F" w:rsidRPr="004F5D7F" w:rsidRDefault="004F5D7F" w:rsidP="004F5D7F">
      <w:r w:rsidRPr="004F5D7F">
        <w:t>stavebně upravována či rozšiřována. S případným rozšířením komunikace směrem k obytné</w:t>
      </w:r>
    </w:p>
    <w:p w14:paraId="6FFDB38F" w14:textId="77777777" w:rsidR="004F5D7F" w:rsidRPr="004F5D7F" w:rsidRDefault="004F5D7F" w:rsidP="004F5D7F">
      <w:r w:rsidRPr="004F5D7F">
        <w:t>zástavbě nesouhlasím. Požaduji, aby byly případné úpravy komunikací jednoznačně popsány</w:t>
      </w:r>
    </w:p>
    <w:p w14:paraId="5CF78759" w14:textId="72DE75E6" w:rsidR="004F5D7F" w:rsidRDefault="004F5D7F" w:rsidP="004F5D7F">
      <w:r w:rsidRPr="004F5D7F">
        <w:t>a jejich vliv na okolní nemovitosti řádně posouzen.</w:t>
      </w:r>
    </w:p>
    <w:p w14:paraId="079A01F3" w14:textId="77777777" w:rsidR="004F5D7F" w:rsidRPr="004F5D7F" w:rsidRDefault="004F5D7F" w:rsidP="004F5D7F">
      <w:r w:rsidRPr="004F5D7F">
        <w:t>Za problematické považuji také skutečnost, že hluková studie nevychází ze skutečného</w:t>
      </w:r>
    </w:p>
    <w:p w14:paraId="3A498AF0" w14:textId="77777777" w:rsidR="004F5D7F" w:rsidRPr="004F5D7F" w:rsidRDefault="004F5D7F" w:rsidP="004F5D7F">
      <w:r w:rsidRPr="004F5D7F">
        <w:t>měření současného stavu v území, ale pouze z modelových výpočtů. Přitom sama studie</w:t>
      </w:r>
    </w:p>
    <w:p w14:paraId="3263F3DA" w14:textId="77777777" w:rsidR="004F5D7F" w:rsidRPr="004F5D7F" w:rsidRDefault="004F5D7F" w:rsidP="004F5D7F">
      <w:r w:rsidRPr="004F5D7F">
        <w:lastRenderedPageBreak/>
        <w:t>uvádí, že u nejbližší obytné zástavby vychází plnění nočního limitu s minimální rezervou.</w:t>
      </w:r>
    </w:p>
    <w:p w14:paraId="3F8EC3CB" w14:textId="77777777" w:rsidR="004F5D7F" w:rsidRPr="004F5D7F" w:rsidRDefault="004F5D7F" w:rsidP="004F5D7F">
      <w:r w:rsidRPr="004F5D7F">
        <w:t>Domnívám se, že takový výsledek by měl být ověřen skutečným měřením a nikoliv pouze</w:t>
      </w:r>
    </w:p>
    <w:p w14:paraId="62FA152A" w14:textId="77777777" w:rsidR="004F5D7F" w:rsidRPr="004F5D7F" w:rsidRDefault="004F5D7F" w:rsidP="004F5D7F">
      <w:r w:rsidRPr="004F5D7F">
        <w:t>výpočtem.</w:t>
      </w:r>
    </w:p>
    <w:p w14:paraId="2F0AE4F8" w14:textId="77777777" w:rsidR="004F5D7F" w:rsidRPr="004F5D7F" w:rsidRDefault="004F5D7F" w:rsidP="004F5D7F">
      <w:r w:rsidRPr="004F5D7F">
        <w:t>Během výstavby areálu průjezdy naložených těžkých nákladních vozidel pouhých 6 metrů od</w:t>
      </w:r>
    </w:p>
    <w:p w14:paraId="4FFEC979" w14:textId="77777777" w:rsidR="004F5D7F" w:rsidRPr="004F5D7F" w:rsidRDefault="004F5D7F" w:rsidP="004F5D7F">
      <w:r w:rsidRPr="004F5D7F">
        <w:t>mého domu způsobí extrémní hlukovou zátěž a vibrace, které mohou ohrozit statiku mé</w:t>
      </w:r>
    </w:p>
    <w:p w14:paraId="7C83F674" w14:textId="77777777" w:rsidR="004F5D7F" w:rsidRPr="004F5D7F" w:rsidRDefault="004F5D7F" w:rsidP="004F5D7F">
      <w:r w:rsidRPr="004F5D7F">
        <w:t>nemovitosti. Dokumentace dostatečně neřeší, jak bude tento specifický hluk z odvozu zeminy</w:t>
      </w:r>
    </w:p>
    <w:p w14:paraId="6D92B5A0" w14:textId="77777777" w:rsidR="004F5D7F" w:rsidRPr="004F5D7F" w:rsidRDefault="004F5D7F" w:rsidP="004F5D7F">
      <w:r w:rsidRPr="004F5D7F">
        <w:t>eliminován.</w:t>
      </w:r>
    </w:p>
    <w:p w14:paraId="304EB423" w14:textId="77777777" w:rsidR="004F5D7F" w:rsidRPr="004F5D7F" w:rsidRDefault="004F5D7F" w:rsidP="004F5D7F">
      <w:r w:rsidRPr="004F5D7F">
        <w:t>V dokumentaci rovněž postrádám podrobnější vyhodnocení dopadů na každodenní život</w:t>
      </w:r>
    </w:p>
    <w:p w14:paraId="566163AD" w14:textId="77777777" w:rsidR="004F5D7F" w:rsidRPr="004F5D7F" w:rsidRDefault="004F5D7F" w:rsidP="004F5D7F">
      <w:r w:rsidRPr="004F5D7F">
        <w:t>místních obyvatel. Adršpach je již dnes zejména v turistické sezóně značně zatížen dopravou</w:t>
      </w:r>
    </w:p>
    <w:p w14:paraId="7139D031" w14:textId="77777777" w:rsidR="004F5D7F" w:rsidRPr="004F5D7F" w:rsidRDefault="004F5D7F" w:rsidP="004F5D7F">
      <w:r w:rsidRPr="004F5D7F">
        <w:t>a návštěvností. Další rozsáhlý turistický a ubytovací areál tuto situaci nepochybně ještě</w:t>
      </w:r>
    </w:p>
    <w:p w14:paraId="51F4DAAA" w14:textId="77777777" w:rsidR="004F5D7F" w:rsidRPr="004F5D7F" w:rsidRDefault="004F5D7F" w:rsidP="004F5D7F">
      <w:r w:rsidRPr="004F5D7F">
        <w:t>zhorší.</w:t>
      </w:r>
    </w:p>
    <w:p w14:paraId="39759721" w14:textId="77777777" w:rsidR="004F5D7F" w:rsidRPr="004F5D7F" w:rsidRDefault="004F5D7F" w:rsidP="004F5D7F">
      <w:r w:rsidRPr="004F5D7F">
        <w:t>Žádám proto, aby se úřad uvedenými připomínkami důkladně zabýval a před případným</w:t>
      </w:r>
    </w:p>
    <w:p w14:paraId="6F33B1FD" w14:textId="77777777" w:rsidR="004F5D7F" w:rsidRPr="004F5D7F" w:rsidRDefault="004F5D7F" w:rsidP="004F5D7F">
      <w:r w:rsidRPr="004F5D7F">
        <w:t>povolením záměru požadoval doplnění a podrobnější vyhodnocení jeho dopadů na okolní</w:t>
      </w:r>
    </w:p>
    <w:p w14:paraId="2D40316B" w14:textId="77777777" w:rsidR="004F5D7F" w:rsidRPr="004F5D7F" w:rsidRDefault="004F5D7F" w:rsidP="004F5D7F">
      <w:r w:rsidRPr="004F5D7F">
        <w:t>obytnou zástavbu, zejména v oblasti dopravy, hluku, případných úprav komunikací a kvality</w:t>
      </w:r>
    </w:p>
    <w:p w14:paraId="12B4AF1D" w14:textId="77777777" w:rsidR="004F5D7F" w:rsidRPr="004F5D7F" w:rsidRDefault="004F5D7F" w:rsidP="004F5D7F">
      <w:r w:rsidRPr="004F5D7F">
        <w:t>bydlení místních obyvatel.</w:t>
      </w:r>
    </w:p>
    <w:p w14:paraId="4EDE4C78" w14:textId="38AEABD3" w:rsidR="004F5D7F" w:rsidRDefault="004F5D7F" w:rsidP="004F5D7F">
      <w:r w:rsidRPr="004F5D7F">
        <w:t>Děkuji za zohlednění tohoto vyjádření.</w:t>
      </w:r>
    </w:p>
    <w:sectPr w:rsidR="004F5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7F"/>
    <w:rsid w:val="004F5D7F"/>
    <w:rsid w:val="00655EE1"/>
    <w:rsid w:val="00854906"/>
    <w:rsid w:val="00DA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FA11"/>
  <w15:chartTrackingRefBased/>
  <w15:docId w15:val="{862EFA0B-3BDB-4F52-9B20-50CACEBEC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F5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5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5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5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5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5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5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5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5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5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5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5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5D7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5D7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5D7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5D7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5D7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5D7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5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5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5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5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5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5D7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F5D7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5D7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5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5D7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5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Valentová Šárka Ing.</dc:creator>
  <cp:keywords/>
  <dc:description/>
  <cp:lastModifiedBy>Valentová Šárka Ing.</cp:lastModifiedBy>
  <cp:revision>1</cp:revision>
  <dcterms:created xsi:type="dcterms:W3CDTF">2026-07-01T05:45:00Z</dcterms:created>
  <dcterms:modified xsi:type="dcterms:W3CDTF">2026-07-01T05:49:00Z</dcterms:modified>
</cp:coreProperties>
</file>